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CA729" w14:textId="77777777" w:rsidR="00602287" w:rsidRDefault="00602287">
      <w:pPr>
        <w:pStyle w:val="Nzev"/>
      </w:pPr>
      <w:r>
        <w:t>Technická specifikace</w:t>
      </w:r>
    </w:p>
    <w:p w14:paraId="5915D471" w14:textId="77777777" w:rsidR="00602287" w:rsidRDefault="00602287">
      <w:pPr>
        <w:ind w:left="2124" w:hanging="2124"/>
        <w:rPr>
          <w:b/>
        </w:rPr>
      </w:pPr>
    </w:p>
    <w:p w14:paraId="3583D954" w14:textId="63847060" w:rsidR="00C35E24" w:rsidRPr="00C35E24" w:rsidRDefault="000867BA" w:rsidP="00311033">
      <w:pPr>
        <w:ind w:left="2124" w:hanging="2124"/>
        <w:rPr>
          <w:b/>
        </w:rPr>
      </w:pPr>
      <w:r>
        <w:rPr>
          <w:b/>
        </w:rPr>
        <w:t xml:space="preserve">Název </w:t>
      </w:r>
      <w:r w:rsidR="00602287">
        <w:rPr>
          <w:b/>
        </w:rPr>
        <w:t>akce</w:t>
      </w:r>
      <w:r w:rsidR="00ED60D7">
        <w:rPr>
          <w:b/>
          <w:sz w:val="28"/>
          <w:szCs w:val="28"/>
        </w:rPr>
        <w:t xml:space="preserve">: </w:t>
      </w:r>
      <w:r w:rsidR="001F377D" w:rsidRPr="001F377D">
        <w:rPr>
          <w:b/>
        </w:rPr>
        <w:t>„I</w:t>
      </w:r>
      <w:r w:rsidR="00311033" w:rsidRPr="001F377D">
        <w:rPr>
          <w:b/>
        </w:rPr>
        <w:t>I/</w:t>
      </w:r>
      <w:r w:rsidR="00665A2F">
        <w:rPr>
          <w:b/>
          <w:bCs/>
        </w:rPr>
        <w:t>101 Chlumín, most ev.č. 101-064 za obcí Chlumín</w:t>
      </w:r>
      <w:r w:rsidR="00A62AF7">
        <w:rPr>
          <w:b/>
          <w:bCs/>
        </w:rPr>
        <w:t xml:space="preserve"> </w:t>
      </w:r>
      <w:r w:rsidR="00A340D8" w:rsidRPr="001F377D">
        <w:rPr>
          <w:b/>
          <w:bCs/>
        </w:rPr>
        <w:t xml:space="preserve"> </w:t>
      </w:r>
      <w:r w:rsidR="00311033" w:rsidRPr="001F377D">
        <w:rPr>
          <w:b/>
          <w:bCs/>
        </w:rPr>
        <w:t>“</w:t>
      </w:r>
      <w:r w:rsidR="000560CE" w:rsidRPr="00311033">
        <w:rPr>
          <w:b/>
          <w:sz w:val="32"/>
          <w:szCs w:val="32"/>
        </w:rPr>
        <w:t xml:space="preserve">   </w:t>
      </w:r>
      <w:r w:rsidR="000560CE" w:rsidRPr="005C2886">
        <w:rPr>
          <w:b/>
        </w:rPr>
        <w:t xml:space="preserve">                     </w:t>
      </w:r>
      <w:r w:rsidR="005C2886">
        <w:rPr>
          <w:b/>
        </w:rPr>
        <w:t xml:space="preserve">   </w:t>
      </w:r>
    </w:p>
    <w:p w14:paraId="1E354309" w14:textId="77777777" w:rsidR="00C82ECA" w:rsidRDefault="001A4231" w:rsidP="005F75A0">
      <w:pPr>
        <w:widowControl w:val="0"/>
        <w:tabs>
          <w:tab w:val="center" w:pos="4542"/>
          <w:tab w:val="left" w:pos="8310"/>
        </w:tabs>
        <w:spacing w:before="172"/>
        <w:jc w:val="center"/>
        <w:rPr>
          <w:b/>
        </w:rPr>
      </w:pPr>
      <w:r>
        <w:rPr>
          <w:b/>
          <w:noProof/>
        </w:rPr>
        <w:pict w14:anchorId="7C5969BC">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left:0;text-align:left;margin-left:205.85pt;margin-top:48.5pt;width:41.25pt;height:3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C6343C" w:rsidRPr="00C6343C">
        <w:rPr>
          <w:b/>
          <w:noProof/>
        </w:rPr>
        <w:drawing>
          <wp:inline distT="0" distB="0" distL="0" distR="0" wp14:anchorId="0757FD7B" wp14:editId="55A41127">
            <wp:extent cx="4638675" cy="26193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8675" cy="2619375"/>
                    </a:xfrm>
                    <a:prstGeom prst="rect">
                      <a:avLst/>
                    </a:prstGeom>
                    <a:noFill/>
                    <a:ln>
                      <a:noFill/>
                    </a:ln>
                  </pic:spPr>
                </pic:pic>
              </a:graphicData>
            </a:graphic>
          </wp:inline>
        </w:drawing>
      </w:r>
    </w:p>
    <w:p w14:paraId="0D3A5DB7" w14:textId="77777777" w:rsidR="005362D0" w:rsidRPr="00C82ECA" w:rsidRDefault="005362D0" w:rsidP="005F75A0">
      <w:pPr>
        <w:widowControl w:val="0"/>
        <w:tabs>
          <w:tab w:val="center" w:pos="4542"/>
          <w:tab w:val="left" w:pos="8310"/>
        </w:tabs>
        <w:spacing w:before="172"/>
        <w:jc w:val="center"/>
        <w:rPr>
          <w:b/>
        </w:rPr>
      </w:pPr>
    </w:p>
    <w:p w14:paraId="1329F83F" w14:textId="77777777" w:rsidR="00602287" w:rsidRDefault="00602287">
      <w:pPr>
        <w:rPr>
          <w:bCs/>
        </w:rPr>
      </w:pPr>
      <w:r>
        <w:t xml:space="preserve"> </w:t>
      </w:r>
      <w:r w:rsidR="000867BA">
        <w:rPr>
          <w:b/>
        </w:rPr>
        <w:t xml:space="preserve">Staničení provozní v km : </w:t>
      </w:r>
      <w:r w:rsidR="00665A2F">
        <w:rPr>
          <w:b/>
        </w:rPr>
        <w:t>86,668</w:t>
      </w:r>
      <w:r w:rsidR="000F0C46">
        <w:rPr>
          <w:b/>
        </w:rPr>
        <w:t xml:space="preserve"> km</w:t>
      </w:r>
      <w:r w:rsidR="00C44679">
        <w:rPr>
          <w:b/>
        </w:rPr>
        <w:t xml:space="preserve">, CMS: </w:t>
      </w:r>
      <w:r w:rsidR="001F377D">
        <w:rPr>
          <w:b/>
        </w:rPr>
        <w:t>D</w:t>
      </w:r>
      <w:r w:rsidR="00665A2F">
        <w:rPr>
          <w:b/>
        </w:rPr>
        <w:t>řínov</w:t>
      </w:r>
      <w:r w:rsidR="00EC7DD6">
        <w:rPr>
          <w:b/>
        </w:rPr>
        <w:t>, okres : Mělník</w:t>
      </w:r>
    </w:p>
    <w:p w14:paraId="4C25364B" w14:textId="77777777" w:rsidR="000B5C13" w:rsidRDefault="000B5C13">
      <w:pPr>
        <w:rPr>
          <w:bCs/>
        </w:rPr>
      </w:pPr>
    </w:p>
    <w:p w14:paraId="4AA0B7EF" w14:textId="77777777" w:rsidR="00602287" w:rsidRDefault="00602287">
      <w:pPr>
        <w:jc w:val="both"/>
      </w:pPr>
    </w:p>
    <w:p w14:paraId="12BD19C1" w14:textId="77777777" w:rsidR="00602287" w:rsidRPr="00CE174E" w:rsidRDefault="00CE174E">
      <w:pPr>
        <w:jc w:val="both"/>
        <w:rPr>
          <w:rFonts w:ascii="Arial" w:hAnsi="Arial" w:cs="Arial"/>
          <w:b/>
        </w:rPr>
      </w:pPr>
      <w:r w:rsidRPr="00CE174E">
        <w:rPr>
          <w:rFonts w:ascii="Arial" w:hAnsi="Arial" w:cs="Arial"/>
          <w:b/>
        </w:rPr>
        <w:t xml:space="preserve">1. </w:t>
      </w:r>
      <w:r w:rsidR="000867BA">
        <w:rPr>
          <w:rFonts w:ascii="Arial" w:hAnsi="Arial" w:cs="Arial"/>
          <w:b/>
        </w:rPr>
        <w:t>Součas</w:t>
      </w:r>
      <w:r w:rsidR="000F0C46" w:rsidRPr="00CE174E">
        <w:rPr>
          <w:rFonts w:ascii="Arial" w:hAnsi="Arial" w:cs="Arial"/>
          <w:b/>
        </w:rPr>
        <w:t>ný stavební stav mostu</w:t>
      </w:r>
      <w:r w:rsidR="00637A32">
        <w:rPr>
          <w:rFonts w:ascii="Arial" w:hAnsi="Arial" w:cs="Arial"/>
          <w:b/>
        </w:rPr>
        <w:t xml:space="preserve"> a výčet požadovaných oprav</w:t>
      </w:r>
      <w:r w:rsidR="00602287" w:rsidRPr="00CE174E">
        <w:rPr>
          <w:rFonts w:ascii="Arial" w:hAnsi="Arial" w:cs="Arial"/>
          <w:b/>
        </w:rPr>
        <w:t>:</w:t>
      </w:r>
    </w:p>
    <w:tbl>
      <w:tblPr>
        <w:tblW w:w="8866" w:type="dxa"/>
        <w:tblLayout w:type="fixed"/>
        <w:tblCellMar>
          <w:left w:w="70" w:type="dxa"/>
          <w:right w:w="70" w:type="dxa"/>
        </w:tblCellMar>
        <w:tblLook w:val="0000" w:firstRow="0" w:lastRow="0" w:firstColumn="0" w:lastColumn="0" w:noHBand="0" w:noVBand="0"/>
      </w:tblPr>
      <w:tblGrid>
        <w:gridCol w:w="8866"/>
      </w:tblGrid>
      <w:tr w:rsidR="00C22702" w:rsidRPr="00601BFD" w14:paraId="0A1814DD" w14:textId="77777777" w:rsidTr="00F17076">
        <w:trPr>
          <w:trHeight w:val="1681"/>
        </w:trPr>
        <w:tc>
          <w:tcPr>
            <w:tcW w:w="8866" w:type="dxa"/>
            <w:tcBorders>
              <w:top w:val="nil"/>
              <w:left w:val="nil"/>
              <w:bottom w:val="nil"/>
              <w:right w:val="nil"/>
            </w:tcBorders>
          </w:tcPr>
          <w:p w14:paraId="716D5417" w14:textId="77777777" w:rsidR="00C22702" w:rsidRPr="00E2196C" w:rsidRDefault="00C22702" w:rsidP="00F17076">
            <w:pPr>
              <w:widowControl w:val="0"/>
              <w:tabs>
                <w:tab w:val="left" w:pos="90"/>
              </w:tabs>
              <w:adjustRightInd w:val="0"/>
            </w:pPr>
            <w:r w:rsidRPr="00E2196C">
              <w:t>Jedná se o most o 1 poli.  NK tvoří klenba z kamenných kvádrů, spodní stavba je také kamenná, most byl rozšířen dobetonávkou na obě strany. Délka přemostění  je 2,6 m.</w:t>
            </w:r>
          </w:p>
          <w:p w14:paraId="0A3FEC5F" w14:textId="77777777" w:rsidR="00C22702" w:rsidRPr="00E2196C" w:rsidRDefault="00C22702" w:rsidP="00F17076">
            <w:pPr>
              <w:widowControl w:val="0"/>
              <w:tabs>
                <w:tab w:val="left" w:pos="90"/>
              </w:tabs>
              <w:adjustRightInd w:val="0"/>
            </w:pPr>
          </w:p>
          <w:p w14:paraId="515BAF49" w14:textId="77777777" w:rsidR="00C22702" w:rsidRPr="00E2196C" w:rsidRDefault="00C22702" w:rsidP="00F17076">
            <w:pPr>
              <w:pStyle w:val="Normlnweb"/>
              <w:shd w:val="clear" w:color="auto" w:fill="FFFFFF"/>
              <w:rPr>
                <w:shd w:val="clear" w:color="auto" w:fill="FFFFFF"/>
              </w:rPr>
            </w:pPr>
            <w:r w:rsidRPr="00E2196C">
              <w:rPr>
                <w:shd w:val="clear" w:color="auto" w:fill="FFFFFF"/>
              </w:rPr>
              <w:t xml:space="preserve">Dobetonávka u křídla OP2 vlevo posunutá, sesedlá, mezi křídlem a dobetonávkou široce otevřená spára, beton dobetonávky degradován, více u hladiny vodoteče. Izolace nefunkční, stopy průsaků, především v kam. části klenby. </w:t>
            </w:r>
            <w:r w:rsidRPr="00C43F19">
              <w:t>Před a za mostem vlevo na krajnici prosedlá</w:t>
            </w:r>
            <w:r w:rsidRPr="00E2196C">
              <w:t>, v</w:t>
            </w:r>
            <w:r w:rsidRPr="00C43F19">
              <w:t xml:space="preserve"> místě prosednutí kerný rozpad asfaltového krytu.</w:t>
            </w:r>
            <w:r w:rsidRPr="00E2196C">
              <w:t xml:space="preserve"> Nerovnosti, koleje. </w:t>
            </w:r>
            <w:r w:rsidRPr="00C43F19">
              <w:t>Na krajnicích trhliny a vlevo v místě prosednutí vysprávky.</w:t>
            </w:r>
            <w:r w:rsidRPr="00E2196C">
              <w:t xml:space="preserve"> </w:t>
            </w:r>
            <w:r w:rsidRPr="00C43F19">
              <w:t>Podélná trhlina v</w:t>
            </w:r>
            <w:r w:rsidRPr="00E2196C">
              <w:t xml:space="preserve"> </w:t>
            </w:r>
            <w:r w:rsidRPr="00C43F19">
              <w:t>levé části vozovky.</w:t>
            </w:r>
            <w:r w:rsidRPr="00E2196C">
              <w:t xml:space="preserve"> </w:t>
            </w:r>
            <w:r w:rsidRPr="00E2196C">
              <w:rPr>
                <w:shd w:val="clear" w:color="auto" w:fill="FFFFFF"/>
              </w:rPr>
              <w:t xml:space="preserve">Záchytný systém neodpovídá stávajícím předpisům pro novostavby a rekonstrukce mostů. Zábradlí </w:t>
            </w:r>
            <w:r w:rsidRPr="00E2196C">
              <w:t xml:space="preserve">vpravo výrazně deformované. </w:t>
            </w:r>
            <w:r w:rsidRPr="005875DC">
              <w:t>Poškození PKO, koroze.</w:t>
            </w:r>
            <w:r w:rsidRPr="00E2196C">
              <w:t xml:space="preserve"> </w:t>
            </w:r>
            <w:r w:rsidRPr="00E2196C">
              <w:rPr>
                <w:shd w:val="clear" w:color="auto" w:fill="FFFFFF"/>
              </w:rPr>
              <w:t>Záchytný systém neodpovídá stávajícím předpisům pro novostavby a rekonstrukce mostů.</w:t>
            </w:r>
          </w:p>
          <w:p w14:paraId="456054E4" w14:textId="77777777" w:rsidR="00C22702" w:rsidRPr="005875DC" w:rsidRDefault="00C22702" w:rsidP="00F17076">
            <w:pPr>
              <w:pStyle w:val="Normlnweb"/>
              <w:shd w:val="clear" w:color="auto" w:fill="FFFFFF"/>
              <w:rPr>
                <w:shd w:val="clear" w:color="auto" w:fill="FFFFFF"/>
              </w:rPr>
            </w:pPr>
            <w:r w:rsidRPr="00E2196C">
              <w:rPr>
                <w:shd w:val="clear" w:color="auto" w:fill="FFFFFF"/>
              </w:rPr>
              <w:t>Vozovka na mostě je oboustranně zúžena pomocí směrovacích desek a vodících stěn, rychlost omezena na 30km/hod.</w:t>
            </w:r>
          </w:p>
          <w:p w14:paraId="1BA592B6" w14:textId="77777777" w:rsidR="00C22702" w:rsidRPr="00592AE2" w:rsidRDefault="00C22702" w:rsidP="00F17076">
            <w:pPr>
              <w:pStyle w:val="Zkladntext"/>
              <w:rPr>
                <w:rFonts w:ascii="Helvetica" w:hAnsi="Helvetica" w:cs="Helvetica"/>
                <w:color w:val="333333"/>
                <w:shd w:val="clear" w:color="auto" w:fill="FFFFFF"/>
              </w:rPr>
            </w:pPr>
          </w:p>
          <w:p w14:paraId="39FA0877" w14:textId="77777777" w:rsidR="00C22702" w:rsidRPr="00592AE2" w:rsidRDefault="00C22702" w:rsidP="00F17076">
            <w:pPr>
              <w:pStyle w:val="Zkladntext"/>
              <w:rPr>
                <w:b/>
              </w:rPr>
            </w:pPr>
            <w:r w:rsidRPr="00592AE2">
              <w:rPr>
                <w:b/>
              </w:rPr>
              <w:t>Stavební stav NK mostu je hodnocen stupněm IV – uspokojivý, stavební stav spodní stavby stupněm IV – uspokojivý .</w:t>
            </w:r>
          </w:p>
          <w:p w14:paraId="4823877C" w14:textId="77777777" w:rsidR="00C22702" w:rsidRPr="006A3AAA" w:rsidRDefault="00C22702" w:rsidP="00F17076">
            <w:pPr>
              <w:pStyle w:val="Zkladntext"/>
              <w:rPr>
                <w:b/>
              </w:rPr>
            </w:pPr>
          </w:p>
          <w:p w14:paraId="16117A1D" w14:textId="77777777" w:rsidR="00C22702" w:rsidRDefault="00C22702" w:rsidP="00F17076">
            <w:pPr>
              <w:autoSpaceDE w:val="0"/>
              <w:autoSpaceDN w:val="0"/>
              <w:adjustRightInd w:val="0"/>
            </w:pPr>
            <w:r w:rsidRPr="002338FC">
              <w:rPr>
                <w:b/>
              </w:rPr>
              <w:t>Výčet požadovaných oprav:</w:t>
            </w:r>
            <w:r w:rsidRPr="002338FC">
              <w:t xml:space="preserve"> Předmětem veřejné zakázky je : Postupná demolice stávajícího nevyhovujícího klenbového mostu a následně výstavba nového  železobetonového monolitický rámového mostu s náběhy. </w:t>
            </w:r>
            <w:r w:rsidRPr="002338FC">
              <w:rPr>
                <w:bCs/>
              </w:rPr>
              <w:t xml:space="preserve">Nový most </w:t>
            </w:r>
            <w:r w:rsidRPr="002338FC">
              <w:rPr>
                <w:rFonts w:eastAsia="ArialMT"/>
              </w:rPr>
              <w:t>je navržen jako železobetonový polorám o jednom poli a kolmé světlosti 10m.</w:t>
            </w:r>
            <w:r w:rsidRPr="002338FC">
              <w:t xml:space="preserve"> Opěry jsou stěnové kolmé tloušťky 1.2 m. Do opěr jsou vetknuta zavěšená křídla. Založení mostu je hlubinné na velkoprůměrových pilotách profilu 0.9 m. Nosná konstrukce je desková s náběhy. Konstrukční výška desky je uprostřed rozpětí činí 0.5 m, v místě náběhů u podpěr je zvýšena na 0.75 m. Spodní líc NK je vodorovný. Vozovka na mostě je asfaltová třívrstvá s celoplošnou izolací z natavovaných AIP. Na levém i pravém okraji mostu je železobetonová monolitická římsa šířky 0.8 m. Zádržný systém na římse tvoří mostní </w:t>
            </w:r>
            <w:r w:rsidRPr="002338FC">
              <w:lastRenderedPageBreak/>
              <w:t>zábradelní svodidlo se svislou výplní s úrovní zadržení H2. Na mostní svodidlo navazují svodidla silniční</w:t>
            </w:r>
            <w:r>
              <w:t xml:space="preserve">. </w:t>
            </w:r>
            <w:r w:rsidRPr="002338FC">
              <w:t>Prostor pod mostem je zpevněn dlažbou z lomového kamene do betonu. Dlažba je z obou stran</w:t>
            </w:r>
            <w:r>
              <w:t xml:space="preserve"> </w:t>
            </w:r>
            <w:r w:rsidRPr="002338FC">
              <w:t>ukončena prahem. Koryto potoka je v rozsahu dle výkresové dokumentace upraveno.</w:t>
            </w:r>
          </w:p>
          <w:p w14:paraId="37866AC0" w14:textId="77777777" w:rsidR="00C22702" w:rsidRPr="006A3AAA" w:rsidRDefault="00C22702" w:rsidP="00F17076">
            <w:pPr>
              <w:autoSpaceDE w:val="0"/>
              <w:autoSpaceDN w:val="0"/>
              <w:adjustRightInd w:val="0"/>
            </w:pPr>
            <w:r w:rsidRPr="006A3AAA">
              <w:t xml:space="preserve">Součástí opravy mostu je i provedení rekonstrukce vozovky v úseku cca </w:t>
            </w:r>
            <w:r>
              <w:t>6</w:t>
            </w:r>
            <w:r w:rsidRPr="006A3AAA">
              <w:t xml:space="preserve">4 m a zajištění DIO. </w:t>
            </w:r>
          </w:p>
          <w:p w14:paraId="3ABA14C7" w14:textId="77777777" w:rsidR="00C22702" w:rsidRPr="006A3AAA" w:rsidRDefault="00C22702" w:rsidP="00F17076">
            <w:pPr>
              <w:autoSpaceDE w:val="0"/>
              <w:autoSpaceDN w:val="0"/>
              <w:adjustRightInd w:val="0"/>
            </w:pPr>
          </w:p>
          <w:p w14:paraId="0FBBE5A5" w14:textId="77777777" w:rsidR="00C22702" w:rsidRPr="006A3AAA" w:rsidRDefault="00C22702" w:rsidP="00F17076">
            <w:pPr>
              <w:pStyle w:val="Default"/>
            </w:pPr>
            <w:r w:rsidRPr="006A3AAA">
              <w:t xml:space="preserve">Vše bude provedeno na základě PD  zpracované firmou </w:t>
            </w:r>
            <w:r>
              <w:t>Pontex</w:t>
            </w:r>
            <w:r w:rsidRPr="006A3AAA">
              <w:rPr>
                <w:rFonts w:eastAsia="ArialMT"/>
              </w:rPr>
              <w:t xml:space="preserve"> s.r.o.</w:t>
            </w:r>
            <w:r>
              <w:t xml:space="preserve"> 02/2023,  vydaného Stavebního</w:t>
            </w:r>
            <w:r w:rsidRPr="006A3AAA">
              <w:t xml:space="preserve"> povolení </w:t>
            </w:r>
            <w:r>
              <w:t xml:space="preserve">č.j. MěÚN/027398/2023 ze dne 9.3.2023 </w:t>
            </w:r>
            <w:r w:rsidRPr="006A3AAA">
              <w:t xml:space="preserve">a ostatních souvisejících norem a předpisů . </w:t>
            </w:r>
          </w:p>
          <w:p w14:paraId="3665AC21" w14:textId="77777777" w:rsidR="00C22702" w:rsidRPr="006A3AAA" w:rsidRDefault="00C22702" w:rsidP="00F17076">
            <w:pPr>
              <w:autoSpaceDE w:val="0"/>
              <w:autoSpaceDN w:val="0"/>
              <w:adjustRightInd w:val="0"/>
              <w:rPr>
                <w:rFonts w:eastAsia="ArialMT"/>
              </w:rPr>
            </w:pPr>
            <w:r w:rsidRPr="006A3AAA">
              <w:t xml:space="preserve">Stavba je členěna na následující rozhodující SO : </w:t>
            </w:r>
            <w:r>
              <w:t xml:space="preserve"> SO 000 – Vedlejší a ostatní náklady, </w:t>
            </w:r>
            <w:r w:rsidRPr="006A3AAA">
              <w:t xml:space="preserve"> SO </w:t>
            </w:r>
            <w:r>
              <w:t>001</w:t>
            </w:r>
            <w:r w:rsidRPr="006A3AAA">
              <w:t xml:space="preserve"> – </w:t>
            </w:r>
            <w:r>
              <w:t>Demolice</w:t>
            </w:r>
            <w:r w:rsidRPr="006A3AAA">
              <w:t>, SO 1</w:t>
            </w:r>
            <w:r>
              <w:t>81</w:t>
            </w:r>
            <w:r w:rsidRPr="006A3AAA">
              <w:t xml:space="preserve"> – </w:t>
            </w:r>
            <w:r>
              <w:t>DIO a</w:t>
            </w:r>
            <w:r w:rsidRPr="006A3AAA">
              <w:t xml:space="preserve"> SO 201 – Most ev.č. 101-0</w:t>
            </w:r>
            <w:r>
              <w:t>64</w:t>
            </w:r>
            <w:r w:rsidRPr="006A3AAA">
              <w:t xml:space="preserve"> .</w:t>
            </w:r>
          </w:p>
          <w:p w14:paraId="758948E0" w14:textId="77777777" w:rsidR="00C22702" w:rsidRDefault="00C22702" w:rsidP="00F17076">
            <w:pPr>
              <w:autoSpaceDE w:val="0"/>
              <w:autoSpaceDN w:val="0"/>
              <w:adjustRightInd w:val="0"/>
            </w:pPr>
          </w:p>
          <w:p w14:paraId="2EBD9FE1" w14:textId="77777777" w:rsidR="00C22702" w:rsidRPr="004C2709" w:rsidRDefault="00C22702" w:rsidP="00F17076">
            <w:pPr>
              <w:autoSpaceDE w:val="0"/>
              <w:autoSpaceDN w:val="0"/>
              <w:adjustRightInd w:val="0"/>
              <w:rPr>
                <w:b/>
                <w:bCs/>
              </w:rPr>
            </w:pPr>
            <w:r w:rsidRPr="004C2709">
              <w:rPr>
                <w:b/>
                <w:bCs/>
              </w:rPr>
              <w:t>Nedaleko oblasti stavby se nacházejí inženýrské sítě ( podrobnosti v PDPS) .</w:t>
            </w:r>
          </w:p>
          <w:p w14:paraId="3BAB40CC" w14:textId="77777777" w:rsidR="00C22702" w:rsidRPr="004C2709" w:rsidRDefault="00C22702" w:rsidP="00F17076">
            <w:pPr>
              <w:autoSpaceDE w:val="0"/>
              <w:autoSpaceDN w:val="0"/>
              <w:adjustRightInd w:val="0"/>
              <w:rPr>
                <w:b/>
                <w:bCs/>
              </w:rPr>
            </w:pPr>
            <w:r w:rsidRPr="004C2709">
              <w:rPr>
                <w:b/>
                <w:bCs/>
              </w:rPr>
              <w:t xml:space="preserve"> Jedná se o:</w:t>
            </w:r>
          </w:p>
          <w:p w14:paraId="33E1A595" w14:textId="77777777" w:rsidR="00C22702" w:rsidRPr="004C2709" w:rsidRDefault="00C22702" w:rsidP="00F17076">
            <w:pPr>
              <w:autoSpaceDE w:val="0"/>
              <w:autoSpaceDN w:val="0"/>
              <w:adjustRightInd w:val="0"/>
            </w:pPr>
            <w:r w:rsidRPr="004C2709">
              <w:t>• podzemní neprovozovaná síť, nezaměř. – CETIN,</w:t>
            </w:r>
          </w:p>
          <w:p w14:paraId="729A05F0" w14:textId="77777777" w:rsidR="00C22702" w:rsidRPr="004C2709" w:rsidRDefault="00C22702" w:rsidP="00F17076">
            <w:pPr>
              <w:autoSpaceDE w:val="0"/>
              <w:autoSpaceDN w:val="0"/>
              <w:adjustRightInd w:val="0"/>
            </w:pPr>
            <w:r w:rsidRPr="004C2709">
              <w:t>• podzemní neprovozovaná síť, neověř. – CETIN,</w:t>
            </w:r>
          </w:p>
          <w:p w14:paraId="19E2CCF7" w14:textId="77777777" w:rsidR="00C22702" w:rsidRPr="004C2709" w:rsidRDefault="00C22702" w:rsidP="00F17076">
            <w:pPr>
              <w:autoSpaceDE w:val="0"/>
              <w:autoSpaceDN w:val="0"/>
              <w:adjustRightInd w:val="0"/>
            </w:pPr>
            <w:r w:rsidRPr="004C2709">
              <w:t>• optický kabel, podzemní, zaměř. – CETIN,</w:t>
            </w:r>
          </w:p>
          <w:p w14:paraId="2CDDCE1D" w14:textId="77777777" w:rsidR="00C22702" w:rsidRPr="004C2709" w:rsidRDefault="00C22702" w:rsidP="00F17076">
            <w:pPr>
              <w:autoSpaceDE w:val="0"/>
              <w:autoSpaceDN w:val="0"/>
              <w:adjustRightInd w:val="0"/>
            </w:pPr>
            <w:r w:rsidRPr="004C2709">
              <w:t>• optický kabel, podzemní, zaměř. – CETIN,</w:t>
            </w:r>
          </w:p>
          <w:p w14:paraId="5438F2B8" w14:textId="77777777" w:rsidR="00C22702" w:rsidRPr="004C2709" w:rsidRDefault="00C22702" w:rsidP="00F17076">
            <w:pPr>
              <w:autoSpaceDE w:val="0"/>
              <w:autoSpaceDN w:val="0"/>
              <w:adjustRightInd w:val="0"/>
            </w:pPr>
            <w:r w:rsidRPr="004C2709">
              <w:t>• závlahové zařízení – Vltava III,</w:t>
            </w:r>
          </w:p>
          <w:p w14:paraId="27C461EC" w14:textId="77777777" w:rsidR="00C22702" w:rsidRPr="004C2709" w:rsidRDefault="00C22702" w:rsidP="00F17076">
            <w:pPr>
              <w:autoSpaceDE w:val="0"/>
              <w:autoSpaceDN w:val="0"/>
              <w:adjustRightInd w:val="0"/>
            </w:pPr>
            <w:r w:rsidRPr="004C2709">
              <w:t>• závlahové trubky, nezaměř. – Arboeko,</w:t>
            </w:r>
          </w:p>
          <w:p w14:paraId="33ED75D9" w14:textId="77777777" w:rsidR="00C22702" w:rsidRPr="004C2709" w:rsidRDefault="00C22702" w:rsidP="00F17076">
            <w:pPr>
              <w:autoSpaceDE w:val="0"/>
              <w:autoSpaceDN w:val="0"/>
              <w:adjustRightInd w:val="0"/>
            </w:pPr>
            <w:r w:rsidRPr="004C2709">
              <w:t>• plynovod STL, podzemní – GasNet,</w:t>
            </w:r>
          </w:p>
          <w:p w14:paraId="37CEDAE0" w14:textId="77777777" w:rsidR="00C22702" w:rsidRPr="004C2709" w:rsidRDefault="00C22702" w:rsidP="00F17076">
            <w:pPr>
              <w:autoSpaceDE w:val="0"/>
              <w:autoSpaceDN w:val="0"/>
              <w:adjustRightInd w:val="0"/>
            </w:pPr>
            <w:r w:rsidRPr="004C2709">
              <w:t>• produktovod – ČEPRO.</w:t>
            </w:r>
          </w:p>
          <w:p w14:paraId="15AFA370" w14:textId="77777777" w:rsidR="00C22702" w:rsidRPr="004C2709" w:rsidRDefault="00C22702" w:rsidP="00F17076">
            <w:pPr>
              <w:autoSpaceDE w:val="0"/>
              <w:autoSpaceDN w:val="0"/>
              <w:adjustRightInd w:val="0"/>
            </w:pPr>
          </w:p>
          <w:p w14:paraId="0E1DADEC" w14:textId="77777777" w:rsidR="00C22702" w:rsidRPr="004C2709" w:rsidRDefault="00C22702" w:rsidP="00F17076">
            <w:pPr>
              <w:autoSpaceDE w:val="0"/>
              <w:autoSpaceDN w:val="0"/>
              <w:adjustRightInd w:val="0"/>
            </w:pPr>
            <w:r w:rsidRPr="004C2709">
              <w:t xml:space="preserve">Závlahové trubky spol. Arboeko jsou v přímém kontaktu se stavbou – volně prochází stávajícím mostním otvorem. Je navržena přeložka této IS, kterou si zajistí firma Arboeko viz vyjádření z 13.5.2020 </w:t>
            </w:r>
            <w:r>
              <w:t>,</w:t>
            </w:r>
            <w:r w:rsidRPr="004C2709">
              <w:t xml:space="preserve"> záznam z jednání dne 15.8. 2019</w:t>
            </w:r>
            <w:r>
              <w:t xml:space="preserve"> a PDPS</w:t>
            </w:r>
            <w:r w:rsidRPr="004C2709">
              <w:t xml:space="preserve"> .</w:t>
            </w:r>
            <w:r>
              <w:t xml:space="preserve"> Je třeba zkoordinovat se stavbou. </w:t>
            </w:r>
            <w:r w:rsidRPr="004C2709">
              <w:t xml:space="preserve"> Součástí </w:t>
            </w:r>
            <w:r>
              <w:t>stavby</w:t>
            </w:r>
            <w:r w:rsidRPr="004C2709">
              <w:t xml:space="preserve"> je </w:t>
            </w:r>
            <w:r>
              <w:t xml:space="preserve">pouze </w:t>
            </w:r>
            <w:r w:rsidRPr="004C2709">
              <w:t>umístění chrániček pro tuto přeložku .</w:t>
            </w:r>
            <w:r>
              <w:t xml:space="preserve"> |</w:t>
            </w:r>
          </w:p>
          <w:p w14:paraId="23A5ECFC" w14:textId="77777777" w:rsidR="00C22702" w:rsidRPr="004C2709" w:rsidRDefault="00C22702" w:rsidP="00F17076">
            <w:pPr>
              <w:autoSpaceDE w:val="0"/>
              <w:autoSpaceDN w:val="0"/>
              <w:adjustRightInd w:val="0"/>
            </w:pPr>
          </w:p>
          <w:p w14:paraId="2F814681" w14:textId="77777777" w:rsidR="00C22702" w:rsidRPr="004C2709" w:rsidRDefault="00C22702" w:rsidP="00F17076">
            <w:pPr>
              <w:autoSpaceDE w:val="0"/>
              <w:autoSpaceDN w:val="0"/>
              <w:adjustRightInd w:val="0"/>
            </w:pPr>
            <w:r w:rsidRPr="004C2709">
              <w:t>Ocelová chránička na mostě obsahuje neprovozovaný kabel Cetin,  který bude bez náhrady zrušen . Při jeho obnažení  je třeba kontaktovat POS který určí způsob sanace – viz PDPS</w:t>
            </w:r>
          </w:p>
          <w:p w14:paraId="0D7A9D3B" w14:textId="77777777" w:rsidR="00C22702" w:rsidRPr="004C2709" w:rsidRDefault="00C22702" w:rsidP="00F17076">
            <w:pPr>
              <w:autoSpaceDE w:val="0"/>
              <w:autoSpaceDN w:val="0"/>
              <w:adjustRightInd w:val="0"/>
            </w:pPr>
          </w:p>
          <w:p w14:paraId="33EE9629" w14:textId="77777777" w:rsidR="00C22702" w:rsidRPr="004C2709" w:rsidRDefault="00C22702" w:rsidP="00F17076">
            <w:pPr>
              <w:autoSpaceDE w:val="0"/>
              <w:autoSpaceDN w:val="0"/>
              <w:adjustRightInd w:val="0"/>
            </w:pPr>
            <w:r w:rsidRPr="004C2709">
              <w:t>Stavbou jsou dotčena následující ochranná pásma:</w:t>
            </w:r>
          </w:p>
          <w:p w14:paraId="63035F6F" w14:textId="77777777" w:rsidR="00C22702" w:rsidRPr="004C2709" w:rsidRDefault="00C22702" w:rsidP="00F17076">
            <w:pPr>
              <w:autoSpaceDE w:val="0"/>
              <w:autoSpaceDN w:val="0"/>
              <w:adjustRightInd w:val="0"/>
            </w:pPr>
            <w:r w:rsidRPr="004C2709">
              <w:t>Silnice II. třídy 15 m na obě strany od osy vozovky</w:t>
            </w:r>
          </w:p>
          <w:p w14:paraId="13711C8A" w14:textId="77777777" w:rsidR="00C22702" w:rsidRPr="004C2709" w:rsidRDefault="00C22702" w:rsidP="00F17076">
            <w:pPr>
              <w:autoSpaceDE w:val="0"/>
              <w:autoSpaceDN w:val="0"/>
              <w:adjustRightInd w:val="0"/>
            </w:pPr>
            <w:r w:rsidRPr="004C2709">
              <w:t>Místní komunikace 15 m na obě strany od osy vozovky</w:t>
            </w:r>
          </w:p>
          <w:p w14:paraId="75608D3B" w14:textId="77777777" w:rsidR="00C22702" w:rsidRPr="004C2709" w:rsidRDefault="00C22702" w:rsidP="00F17076">
            <w:pPr>
              <w:autoSpaceDE w:val="0"/>
              <w:autoSpaceDN w:val="0"/>
              <w:adjustRightInd w:val="0"/>
            </w:pPr>
            <w:r w:rsidRPr="004C2709">
              <w:t>Podzemní komunikační vedení 1.5 m od krajního vodiče</w:t>
            </w:r>
          </w:p>
          <w:p w14:paraId="14170BFE" w14:textId="77777777" w:rsidR="00C22702" w:rsidRPr="004C2709" w:rsidRDefault="00C22702" w:rsidP="00F17076">
            <w:pPr>
              <w:autoSpaceDE w:val="0"/>
              <w:autoSpaceDN w:val="0"/>
              <w:adjustRightInd w:val="0"/>
            </w:pPr>
            <w:r w:rsidRPr="004C2709">
              <w:t>Střednětlaký plynovod 1 m od půdorysu</w:t>
            </w:r>
          </w:p>
          <w:p w14:paraId="5333D6FB" w14:textId="77777777" w:rsidR="00C22702" w:rsidRPr="004C2709" w:rsidRDefault="00C22702" w:rsidP="00F17076">
            <w:pPr>
              <w:autoSpaceDE w:val="0"/>
              <w:autoSpaceDN w:val="0"/>
              <w:adjustRightInd w:val="0"/>
            </w:pPr>
            <w:r w:rsidRPr="004C2709">
              <w:t>Produktovody, ropovody, skladovací zařízení 150 m na všechny strany od půdorysu zařízení</w:t>
            </w:r>
          </w:p>
          <w:p w14:paraId="06CB2E82" w14:textId="77777777" w:rsidR="00C22702" w:rsidRDefault="00C22702" w:rsidP="00F17076">
            <w:pPr>
              <w:autoSpaceDE w:val="0"/>
              <w:autoSpaceDN w:val="0"/>
              <w:adjustRightInd w:val="0"/>
            </w:pPr>
          </w:p>
          <w:p w14:paraId="3BC3E41A" w14:textId="77777777" w:rsidR="00C22702" w:rsidRPr="006A3AAA" w:rsidRDefault="00C22702" w:rsidP="00F17076">
            <w:pPr>
              <w:autoSpaceDE w:val="0"/>
              <w:autoSpaceDN w:val="0"/>
              <w:adjustRightInd w:val="0"/>
            </w:pPr>
          </w:p>
          <w:p w14:paraId="6512A018" w14:textId="77777777" w:rsidR="00C22702" w:rsidRPr="006A3AAA" w:rsidRDefault="00C22702" w:rsidP="00F17076">
            <w:pPr>
              <w:autoSpaceDE w:val="0"/>
              <w:autoSpaceDN w:val="0"/>
              <w:adjustRightInd w:val="0"/>
            </w:pPr>
          </w:p>
          <w:p w14:paraId="1694B314" w14:textId="77777777" w:rsidR="00C22702" w:rsidRPr="000B501D" w:rsidRDefault="00C22702" w:rsidP="00F17076">
            <w:pPr>
              <w:autoSpaceDE w:val="0"/>
              <w:autoSpaceDN w:val="0"/>
              <w:adjustRightInd w:val="0"/>
            </w:pPr>
            <w:r w:rsidRPr="006A3AAA">
              <w:rPr>
                <w:b/>
              </w:rPr>
              <w:t xml:space="preserve">2. Předpokládaná výše nákladů dle PDPS : </w:t>
            </w:r>
          </w:p>
          <w:p w14:paraId="61A6D17E" w14:textId="77777777" w:rsidR="00C22702" w:rsidRPr="006A3AAA" w:rsidRDefault="00C22702" w:rsidP="00F17076">
            <w:r w:rsidRPr="006A3AAA">
              <w:rPr>
                <w:b/>
              </w:rPr>
              <w:t xml:space="preserve">    Stavba – </w:t>
            </w:r>
            <w:bookmarkStart w:id="0" w:name="cena"/>
            <w:sdt>
              <w:sdtPr>
                <w:rPr>
                  <w:rStyle w:val="Styl1"/>
                </w:rPr>
                <w:id w:val="500235786"/>
                <w:placeholder>
                  <w:docPart w:val="18C66D8E5BDC4E2B857A7EE84BF69F87"/>
                </w:placeholder>
                <w15:appearance w15:val="hidden"/>
              </w:sdtPr>
              <w:sdtEndPr>
                <w:rPr>
                  <w:rStyle w:val="Standardnpsmoodstavce"/>
                  <w:color w:val="FF0000"/>
                </w:rPr>
              </w:sdtEndPr>
              <w:sdtContent>
                <w:r>
                  <w:rPr>
                    <w:bCs/>
                  </w:rPr>
                  <w:t>13 016 770,05</w:t>
                </w:r>
              </w:sdtContent>
            </w:sdt>
            <w:bookmarkEnd w:id="0"/>
            <w:r w:rsidRPr="00BC1FCB">
              <w:t xml:space="preserve"> Kč bez DPH,  </w:t>
            </w:r>
            <w:sdt>
              <w:sdtPr>
                <w:rPr>
                  <w:bCs/>
                </w:rPr>
                <w:id w:val="1668127531"/>
                <w:placeholder>
                  <w:docPart w:val="6698A43C90B14DA1A17822A47897AD2F"/>
                </w:placeholder>
                <w15:appearance w15:val="hidden"/>
                <w:text/>
              </w:sdtPr>
              <w:sdtEndPr/>
              <w:sdtContent>
                <w:r>
                  <w:rPr>
                    <w:bCs/>
                  </w:rPr>
                  <w:t>15 750 291,76</w:t>
                </w:r>
              </w:sdtContent>
            </w:sdt>
            <w:r w:rsidRPr="00BC1FCB">
              <w:t xml:space="preserve"> Kč s DPH</w:t>
            </w:r>
          </w:p>
          <w:p w14:paraId="57BFB6B3" w14:textId="77777777" w:rsidR="00C22702" w:rsidRPr="006A3AAA" w:rsidRDefault="00C22702" w:rsidP="00F17076"/>
          <w:p w14:paraId="70D0C864" w14:textId="4D11FCA6" w:rsidR="00C22702" w:rsidRPr="006A3AAA" w:rsidRDefault="00C22702" w:rsidP="00F17076">
            <w:pPr>
              <w:rPr>
                <w:bCs/>
              </w:rPr>
            </w:pPr>
            <w:r w:rsidRPr="006A3AAA">
              <w:rPr>
                <w:b/>
              </w:rPr>
              <w:t xml:space="preserve">3.  Předpokládaný termín realizace :  </w:t>
            </w:r>
            <w:r w:rsidR="00EF7198">
              <w:t>7 měsíců</w:t>
            </w:r>
          </w:p>
          <w:p w14:paraId="14A49C97" w14:textId="77777777" w:rsidR="00C22702" w:rsidRPr="006A3AAA" w:rsidRDefault="00C22702" w:rsidP="00F17076">
            <w:pPr>
              <w:widowControl w:val="0"/>
              <w:tabs>
                <w:tab w:val="left" w:pos="90"/>
              </w:tabs>
              <w:adjustRightInd w:val="0"/>
              <w:rPr>
                <w:color w:val="FF0000"/>
              </w:rPr>
            </w:pPr>
          </w:p>
        </w:tc>
      </w:tr>
      <w:tr w:rsidR="00C22702" w:rsidRPr="00601BFD" w14:paraId="0445AA1A" w14:textId="77777777" w:rsidTr="00F17076">
        <w:trPr>
          <w:trHeight w:val="1681"/>
        </w:trPr>
        <w:tc>
          <w:tcPr>
            <w:tcW w:w="8866" w:type="dxa"/>
            <w:tcBorders>
              <w:top w:val="nil"/>
              <w:left w:val="nil"/>
              <w:bottom w:val="nil"/>
              <w:right w:val="nil"/>
            </w:tcBorders>
          </w:tcPr>
          <w:p w14:paraId="58E52B1D" w14:textId="77777777" w:rsidR="00C22702" w:rsidRPr="00601BFD" w:rsidRDefault="00C22702" w:rsidP="00F17076">
            <w:pPr>
              <w:autoSpaceDE w:val="0"/>
              <w:autoSpaceDN w:val="0"/>
              <w:adjustRightInd w:val="0"/>
            </w:pPr>
            <w:r w:rsidRPr="00601BFD">
              <w:lastRenderedPageBreak/>
              <w:t xml:space="preserve">      </w:t>
            </w:r>
          </w:p>
          <w:p w14:paraId="6AB3E6A7" w14:textId="77777777" w:rsidR="00C22702" w:rsidRPr="00601BFD" w:rsidRDefault="00C22702" w:rsidP="00C22702">
            <w:pPr>
              <w:pStyle w:val="Odstavecseseznamem"/>
              <w:numPr>
                <w:ilvl w:val="0"/>
                <w:numId w:val="10"/>
              </w:numPr>
              <w:autoSpaceDE w:val="0"/>
              <w:autoSpaceDN w:val="0"/>
              <w:adjustRightInd w:val="0"/>
              <w:ind w:left="360"/>
            </w:pPr>
            <w:r w:rsidRPr="00601BFD">
              <w:rPr>
                <w:b/>
              </w:rPr>
              <w:t>Územně-technické podmínky</w:t>
            </w:r>
          </w:p>
          <w:p w14:paraId="12A47CD2" w14:textId="77777777" w:rsidR="00C22702" w:rsidRPr="00601BFD" w:rsidRDefault="00C22702" w:rsidP="00F17076">
            <w:pPr>
              <w:autoSpaceDE w:val="0"/>
              <w:autoSpaceDN w:val="0"/>
              <w:adjustRightInd w:val="0"/>
            </w:pPr>
            <w:r w:rsidRPr="00601BFD">
              <w:tab/>
            </w:r>
          </w:p>
          <w:p w14:paraId="4B554A32" w14:textId="77777777" w:rsidR="00C22702" w:rsidRPr="00601BFD" w:rsidRDefault="00C22702" w:rsidP="00F17076">
            <w:r w:rsidRPr="00601BFD">
              <w:t xml:space="preserve">Oprava se bude provádět na stávající silniční síti a objektu v majetku Středočeského   </w:t>
            </w:r>
          </w:p>
          <w:p w14:paraId="220C4C10" w14:textId="77777777" w:rsidR="00C22702" w:rsidRPr="00601BFD" w:rsidRDefault="00C22702" w:rsidP="00F17076">
            <w:r w:rsidRPr="00601BFD">
              <w:t xml:space="preserve"> kraje, za úplné uzavírky provozu. Objízdné trasy se předpokládají vést po silnicích II. a III.  třídy v majetku Středočeského kraje. </w:t>
            </w:r>
          </w:p>
          <w:p w14:paraId="4CCECADE" w14:textId="77777777" w:rsidR="00C22702" w:rsidRPr="00601BFD" w:rsidRDefault="00C22702" w:rsidP="00F17076">
            <w:pPr>
              <w:widowControl w:val="0"/>
              <w:tabs>
                <w:tab w:val="left" w:pos="90"/>
              </w:tabs>
              <w:adjustRightInd w:val="0"/>
            </w:pPr>
          </w:p>
          <w:p w14:paraId="3449844F" w14:textId="77777777" w:rsidR="00C22702" w:rsidRPr="00601BFD" w:rsidRDefault="00C22702" w:rsidP="00C22702">
            <w:pPr>
              <w:pStyle w:val="Odstavecseseznamem"/>
              <w:numPr>
                <w:ilvl w:val="0"/>
                <w:numId w:val="10"/>
              </w:numPr>
              <w:ind w:left="360"/>
              <w:rPr>
                <w:b/>
              </w:rPr>
            </w:pPr>
            <w:r w:rsidRPr="00601BFD">
              <w:rPr>
                <w:b/>
              </w:rPr>
              <w:t>Další podmínky:</w:t>
            </w:r>
          </w:p>
          <w:p w14:paraId="0365A67E" w14:textId="77777777" w:rsidR="00C22702" w:rsidRPr="00601BFD" w:rsidRDefault="00C22702" w:rsidP="00F17076">
            <w:pPr>
              <w:pStyle w:val="Odstavecseseznamem"/>
              <w:rPr>
                <w:b/>
              </w:rPr>
            </w:pPr>
          </w:p>
          <w:p w14:paraId="6DB0D071" w14:textId="77777777" w:rsidR="00C22702" w:rsidRPr="00601BFD" w:rsidRDefault="00C22702" w:rsidP="00F17076">
            <w:r w:rsidRPr="00601BFD">
              <w:t>-  Odkup nadbytečných materiálů vytěžených na staveništi se řídí Smlouvou o dílo a interními předpisy objednatele, aktuálně platným předpisem – směrnicí.</w:t>
            </w:r>
          </w:p>
          <w:p w14:paraId="33396062" w14:textId="77777777" w:rsidR="00C22702" w:rsidRPr="00601BFD" w:rsidRDefault="00C22702" w:rsidP="00F17076"/>
          <w:p w14:paraId="3B3367A5" w14:textId="77777777" w:rsidR="00C22702" w:rsidRPr="00830EDE" w:rsidRDefault="00C22702" w:rsidP="00F17076">
            <w:r w:rsidRPr="00601BFD">
              <w:rPr>
                <w:color w:val="FF0000"/>
              </w:rPr>
              <w:t xml:space="preserve">  </w:t>
            </w:r>
            <w:r w:rsidRPr="00830EDE">
              <w:t>Likvidace vytěženého kovového materiálu ( ocelové konstrukce určené k demolici a další případné souvisejí kovové části z vybavení mostu vytěžené na staveništi) – se řídí Smlouvou o dílo s následujícím postupem:</w:t>
            </w:r>
          </w:p>
          <w:p w14:paraId="3E1BE8D4" w14:textId="77777777" w:rsidR="00C22702" w:rsidRPr="00830EDE" w:rsidRDefault="00C22702" w:rsidP="00F17076">
            <w:r w:rsidRPr="00830EDE">
              <w:rPr>
                <w:b/>
              </w:rPr>
              <w:t>a)</w:t>
            </w:r>
            <w:r w:rsidRPr="00830EDE">
              <w:t xml:space="preserve"> Zhotovitel je povinen vytěžený kovový materiál (ocelovou konstrukci určenou k demolici a další případné související kovové části z vybavení mostu vytěžené na staveništi) odevzdat jménem objednatele</w:t>
            </w:r>
            <w:r w:rsidRPr="00830EDE">
              <w:rPr>
                <w:b/>
              </w:rPr>
              <w:t>*</w:t>
            </w:r>
            <w:r w:rsidRPr="00830EDE">
              <w:t xml:space="preserve"> do sběrny surovin. </w:t>
            </w:r>
            <w:r w:rsidRPr="00830EDE">
              <w:rPr>
                <w:b/>
              </w:rPr>
              <w:t>*</w:t>
            </w:r>
            <w:r w:rsidRPr="00830EDE">
              <w:t>(předloží ve sběrně surovin iniciály objednatele a číslo účtu objednatele, na který bude poukázána platba za odevzdaný materiál)</w:t>
            </w:r>
          </w:p>
          <w:p w14:paraId="4FBFD638" w14:textId="77777777" w:rsidR="00C22702" w:rsidRPr="00601BFD" w:rsidRDefault="00C22702" w:rsidP="00F17076">
            <w:pPr>
              <w:rPr>
                <w:color w:val="FF0000"/>
              </w:rPr>
            </w:pPr>
            <w:r w:rsidRPr="00830EDE">
              <w:rPr>
                <w:b/>
              </w:rPr>
              <w:t>b)</w:t>
            </w:r>
            <w:r w:rsidRPr="00830EDE">
              <w:t xml:space="preserve">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r w:rsidRPr="00601BFD">
              <w:rPr>
                <w:color w:val="FF0000"/>
              </w:rPr>
              <w:t>.</w:t>
            </w:r>
          </w:p>
          <w:p w14:paraId="0D8A0DF2" w14:textId="77777777" w:rsidR="00C22702" w:rsidRPr="00601BFD" w:rsidRDefault="00C22702" w:rsidP="00F17076">
            <w:pPr>
              <w:widowControl w:val="0"/>
              <w:tabs>
                <w:tab w:val="left" w:pos="90"/>
              </w:tabs>
              <w:adjustRightInd w:val="0"/>
              <w:rPr>
                <w:color w:val="FF0000"/>
              </w:rPr>
            </w:pPr>
          </w:p>
        </w:tc>
      </w:tr>
    </w:tbl>
    <w:p w14:paraId="7F9B48DC" w14:textId="77777777" w:rsidR="00C22702" w:rsidRPr="00601BFD" w:rsidRDefault="00C22702" w:rsidP="00C22702">
      <w:pPr>
        <w:rPr>
          <w:b/>
        </w:rPr>
      </w:pPr>
      <w:r w:rsidRPr="00601BFD">
        <w:rPr>
          <w:b/>
        </w:rPr>
        <w:lastRenderedPageBreak/>
        <w:t>6. Požadavky na zabezpečení budoucího provozu a údržby:</w:t>
      </w:r>
    </w:p>
    <w:p w14:paraId="03472094" w14:textId="77777777" w:rsidR="00C22702" w:rsidRPr="00601BFD" w:rsidRDefault="00C22702" w:rsidP="00C22702">
      <w:pPr>
        <w:spacing w:before="60"/>
      </w:pPr>
      <w:r w:rsidRPr="00601BFD">
        <w:t xml:space="preserve">    -    Provoz a údržba komunikace zůstává v kompetenci KSÚS SK </w:t>
      </w:r>
    </w:p>
    <w:p w14:paraId="0533FB62" w14:textId="77777777" w:rsidR="00C22702" w:rsidRDefault="00C22702" w:rsidP="00E25167">
      <w:pPr>
        <w:pStyle w:val="Zkladntext"/>
        <w:rPr>
          <w:rFonts w:ascii="Arial" w:hAnsi="Arial" w:cs="Arial"/>
          <w:b/>
        </w:rPr>
      </w:pPr>
    </w:p>
    <w:p w14:paraId="69ED54EE" w14:textId="77777777" w:rsidR="00B20B5E" w:rsidRPr="00044FC0" w:rsidRDefault="00CE174E" w:rsidP="00BD1747">
      <w:pPr>
        <w:pStyle w:val="Zkladntext"/>
        <w:rPr>
          <w:rFonts w:ascii="Arial" w:hAnsi="Arial" w:cs="Arial"/>
          <w:sz w:val="22"/>
          <w:szCs w:val="22"/>
        </w:rPr>
      </w:pPr>
      <w:r w:rsidRPr="008E19E6">
        <w:rPr>
          <w:rFonts w:ascii="Arial" w:hAnsi="Arial" w:cs="Arial"/>
          <w:sz w:val="22"/>
          <w:szCs w:val="22"/>
        </w:rPr>
        <w:t xml:space="preserve">  </w:t>
      </w:r>
    </w:p>
    <w:p w14:paraId="50E01077" w14:textId="77777777" w:rsidR="00155249" w:rsidRDefault="00155249" w:rsidP="00CE174E">
      <w:pPr>
        <w:jc w:val="both"/>
        <w:rPr>
          <w:rFonts w:ascii="Arial" w:hAnsi="Arial" w:cs="Arial"/>
          <w:b/>
          <w:sz w:val="22"/>
          <w:szCs w:val="22"/>
        </w:rPr>
      </w:pPr>
    </w:p>
    <w:p w14:paraId="3EE4958C" w14:textId="77777777" w:rsidR="00CE174E" w:rsidRDefault="00CE174E" w:rsidP="00CE174E">
      <w:pPr>
        <w:jc w:val="both"/>
        <w:rPr>
          <w:rFonts w:ascii="Arial" w:hAnsi="Arial" w:cs="Arial"/>
          <w:b/>
          <w:sz w:val="22"/>
          <w:szCs w:val="22"/>
        </w:rPr>
      </w:pPr>
      <w:r w:rsidRPr="00044FC0">
        <w:rPr>
          <w:rFonts w:ascii="Arial" w:hAnsi="Arial" w:cs="Arial"/>
          <w:b/>
          <w:sz w:val="22"/>
          <w:szCs w:val="22"/>
        </w:rPr>
        <w:t xml:space="preserve">Kontakt : </w:t>
      </w:r>
    </w:p>
    <w:p w14:paraId="624A0069" w14:textId="77777777" w:rsidR="00620A7D" w:rsidRPr="00044FC0" w:rsidRDefault="00620A7D" w:rsidP="00CE174E">
      <w:pPr>
        <w:jc w:val="both"/>
        <w:rPr>
          <w:rFonts w:ascii="Arial" w:hAnsi="Arial" w:cs="Arial"/>
          <w:b/>
          <w:sz w:val="22"/>
          <w:szCs w:val="22"/>
        </w:rPr>
      </w:pPr>
    </w:p>
    <w:p w14:paraId="4BFEB335" w14:textId="5F54EA0C" w:rsidR="000615EC" w:rsidRDefault="000615EC" w:rsidP="000615EC">
      <w:pPr>
        <w:jc w:val="both"/>
        <w:rPr>
          <w:rFonts w:ascii="Arial" w:hAnsi="Arial" w:cs="Arial"/>
          <w:sz w:val="22"/>
          <w:szCs w:val="22"/>
        </w:rPr>
      </w:pPr>
      <w:r>
        <w:rPr>
          <w:rFonts w:ascii="Arial" w:hAnsi="Arial" w:cs="Arial"/>
          <w:b/>
          <w:color w:val="000000" w:themeColor="text1"/>
          <w:sz w:val="22"/>
          <w:szCs w:val="22"/>
        </w:rPr>
        <w:t>Miroslav Dostál</w:t>
      </w:r>
      <w:r>
        <w:rPr>
          <w:rFonts w:ascii="Arial" w:hAnsi="Arial" w:cs="Arial"/>
          <w:color w:val="000000" w:themeColor="text1"/>
          <w:sz w:val="22"/>
          <w:szCs w:val="22"/>
        </w:rPr>
        <w:t>, vedoucí mostních techniků</w:t>
      </w:r>
      <w:r w:rsidRPr="005A6D88">
        <w:rPr>
          <w:rFonts w:ascii="Arial" w:hAnsi="Arial" w:cs="Arial"/>
          <w:color w:val="000000" w:themeColor="text1"/>
          <w:sz w:val="22"/>
          <w:szCs w:val="22"/>
        </w:rPr>
        <w:t xml:space="preserve"> KSÚS SK, mobil 778</w:t>
      </w:r>
      <w:r>
        <w:rPr>
          <w:rFonts w:ascii="Arial" w:hAnsi="Arial" w:cs="Arial"/>
          <w:color w:val="000000" w:themeColor="text1"/>
          <w:sz w:val="22"/>
          <w:szCs w:val="22"/>
        </w:rPr>
        <w:t xml:space="preserve"> 532 </w:t>
      </w:r>
      <w:r w:rsidRPr="005A6D88">
        <w:rPr>
          <w:rFonts w:ascii="Arial" w:hAnsi="Arial" w:cs="Arial"/>
          <w:color w:val="000000" w:themeColor="text1"/>
          <w:sz w:val="22"/>
          <w:szCs w:val="22"/>
        </w:rPr>
        <w:t xml:space="preserve">514, email: </w:t>
      </w:r>
      <w:hyperlink r:id="rId9" w:history="1">
        <w:r w:rsidR="000E1431" w:rsidRPr="00F0316D">
          <w:rPr>
            <w:rStyle w:val="Hypertextovodkaz"/>
            <w:rFonts w:ascii="Arial" w:hAnsi="Arial" w:cs="Arial"/>
            <w:sz w:val="22"/>
            <w:szCs w:val="22"/>
          </w:rPr>
          <w:t>miroslav.dostal@ksus.cz</w:t>
        </w:r>
      </w:hyperlink>
    </w:p>
    <w:p w14:paraId="052DC3C9" w14:textId="77777777" w:rsidR="004C2D61" w:rsidRDefault="004C2D61" w:rsidP="004C2D61">
      <w:pPr>
        <w:jc w:val="both"/>
        <w:rPr>
          <w:rFonts w:ascii="Arial" w:hAnsi="Arial" w:cs="Arial"/>
          <w:sz w:val="22"/>
          <w:szCs w:val="22"/>
        </w:rPr>
      </w:pPr>
      <w:r>
        <w:rPr>
          <w:rFonts w:ascii="Arial" w:hAnsi="Arial" w:cs="Arial"/>
          <w:b/>
          <w:sz w:val="22"/>
          <w:szCs w:val="22"/>
        </w:rPr>
        <w:t>Miroslav Týnek</w:t>
      </w:r>
      <w:r w:rsidRPr="00044FC0">
        <w:rPr>
          <w:rFonts w:ascii="Arial" w:hAnsi="Arial" w:cs="Arial"/>
          <w:sz w:val="22"/>
          <w:szCs w:val="22"/>
        </w:rPr>
        <w:t>, mostní technik</w:t>
      </w:r>
      <w:r>
        <w:rPr>
          <w:rFonts w:ascii="Arial" w:hAnsi="Arial" w:cs="Arial"/>
          <w:sz w:val="22"/>
          <w:szCs w:val="22"/>
        </w:rPr>
        <w:t xml:space="preserve"> oblast M. Hradiště</w:t>
      </w:r>
      <w:r w:rsidRPr="00044FC0">
        <w:rPr>
          <w:rFonts w:ascii="Arial" w:hAnsi="Arial" w:cs="Arial"/>
          <w:sz w:val="22"/>
          <w:szCs w:val="22"/>
        </w:rPr>
        <w:t xml:space="preserve">, mobil </w:t>
      </w:r>
      <w:r>
        <w:rPr>
          <w:rFonts w:ascii="Arial" w:hAnsi="Arial" w:cs="Arial"/>
          <w:sz w:val="22"/>
          <w:szCs w:val="22"/>
        </w:rPr>
        <w:t>736 623 728</w:t>
      </w:r>
      <w:r w:rsidRPr="00044FC0">
        <w:rPr>
          <w:rFonts w:ascii="Arial" w:hAnsi="Arial" w:cs="Arial"/>
          <w:sz w:val="22"/>
          <w:szCs w:val="22"/>
        </w:rPr>
        <w:t xml:space="preserve">, email: </w:t>
      </w:r>
      <w:hyperlink r:id="rId10" w:history="1">
        <w:r w:rsidRPr="005B5598">
          <w:rPr>
            <w:rStyle w:val="Hypertextovodkaz"/>
            <w:rFonts w:ascii="Arial" w:hAnsi="Arial" w:cs="Arial"/>
            <w:sz w:val="22"/>
            <w:szCs w:val="22"/>
          </w:rPr>
          <w:t>miroslav.tynek@ksus.cz</w:t>
        </w:r>
      </w:hyperlink>
    </w:p>
    <w:p w14:paraId="47BCAD17" w14:textId="77777777" w:rsidR="0068382E" w:rsidRDefault="0068382E" w:rsidP="0068382E">
      <w:pPr>
        <w:jc w:val="both"/>
        <w:rPr>
          <w:rFonts w:ascii="Arial" w:hAnsi="Arial" w:cs="Arial"/>
          <w:bCs/>
          <w:sz w:val="22"/>
          <w:szCs w:val="22"/>
        </w:rPr>
      </w:pPr>
      <w:r>
        <w:rPr>
          <w:rFonts w:ascii="Arial" w:hAnsi="Arial" w:cs="Arial"/>
          <w:bCs/>
          <w:sz w:val="22"/>
          <w:szCs w:val="22"/>
        </w:rPr>
        <w:t>Krajská správa a údržba silnic Středočeského kraje, , Zborovská 11, 150 21 Praha 5</w:t>
      </w:r>
    </w:p>
    <w:p w14:paraId="2C49389A" w14:textId="77777777" w:rsidR="0068382E" w:rsidRDefault="0068382E" w:rsidP="0068382E">
      <w:pPr>
        <w:pStyle w:val="Zkladntext"/>
        <w:ind w:firstLine="708"/>
        <w:rPr>
          <w:sz w:val="22"/>
        </w:rPr>
      </w:pPr>
    </w:p>
    <w:p w14:paraId="100D3F58" w14:textId="77777777" w:rsidR="00CE174E" w:rsidRDefault="00155249" w:rsidP="00CE174E">
      <w:pPr>
        <w:rPr>
          <w:bCs/>
        </w:rPr>
      </w:pPr>
      <w:r>
        <w:rPr>
          <w:sz w:val="22"/>
          <w:szCs w:val="22"/>
        </w:rPr>
        <w:t xml:space="preserve">Zpracoval:   </w:t>
      </w:r>
      <w:r w:rsidR="00D43E76">
        <w:rPr>
          <w:sz w:val="22"/>
          <w:szCs w:val="22"/>
        </w:rPr>
        <w:t xml:space="preserve">Miroslav </w:t>
      </w:r>
      <w:r w:rsidR="003B0F26">
        <w:rPr>
          <w:sz w:val="22"/>
          <w:szCs w:val="22"/>
        </w:rPr>
        <w:t xml:space="preserve"> Týnek</w:t>
      </w:r>
    </w:p>
    <w:p w14:paraId="6743CCD0" w14:textId="77777777" w:rsidR="000B5C13" w:rsidRDefault="000B5C13" w:rsidP="00FD07B0">
      <w:pPr>
        <w:pStyle w:val="Zkladntext"/>
        <w:rPr>
          <w:sz w:val="22"/>
        </w:rPr>
      </w:pPr>
    </w:p>
    <w:p w14:paraId="2F152A18" w14:textId="2486B73C" w:rsidR="00155249" w:rsidRDefault="00155249" w:rsidP="00FD07B0">
      <w:pPr>
        <w:pStyle w:val="Zkladntext"/>
        <w:rPr>
          <w:sz w:val="22"/>
        </w:rPr>
      </w:pPr>
      <w:r>
        <w:rPr>
          <w:sz w:val="22"/>
        </w:rPr>
        <w:t>Datum</w:t>
      </w:r>
      <w:r w:rsidR="00FF42B4">
        <w:rPr>
          <w:sz w:val="22"/>
        </w:rPr>
        <w:t xml:space="preserve"> </w:t>
      </w:r>
      <w:r w:rsidR="00FF42B4" w:rsidRPr="006448E2">
        <w:rPr>
          <w:sz w:val="22"/>
        </w:rPr>
        <w:t xml:space="preserve">: </w:t>
      </w:r>
      <w:r w:rsidR="006448E2" w:rsidRPr="006448E2">
        <w:rPr>
          <w:sz w:val="22"/>
        </w:rPr>
        <w:t>7</w:t>
      </w:r>
      <w:r w:rsidR="00516D1D" w:rsidRPr="006448E2">
        <w:rPr>
          <w:sz w:val="22"/>
        </w:rPr>
        <w:t>.</w:t>
      </w:r>
      <w:r w:rsidR="006448E2" w:rsidRPr="006448E2">
        <w:rPr>
          <w:sz w:val="22"/>
        </w:rPr>
        <w:t>1</w:t>
      </w:r>
      <w:r w:rsidR="00516D1D" w:rsidRPr="006448E2">
        <w:rPr>
          <w:sz w:val="22"/>
        </w:rPr>
        <w:t xml:space="preserve">. </w:t>
      </w:r>
      <w:r w:rsidR="006448E2" w:rsidRPr="006448E2">
        <w:rPr>
          <w:sz w:val="22"/>
        </w:rPr>
        <w:t xml:space="preserve"> </w:t>
      </w:r>
      <w:r w:rsidR="00516D1D" w:rsidRPr="006448E2">
        <w:rPr>
          <w:sz w:val="22"/>
        </w:rPr>
        <w:t>20</w:t>
      </w:r>
      <w:r w:rsidR="00106AA3" w:rsidRPr="006448E2">
        <w:rPr>
          <w:sz w:val="22"/>
        </w:rPr>
        <w:t>2</w:t>
      </w:r>
      <w:r w:rsidR="001A4231">
        <w:rPr>
          <w:sz w:val="22"/>
        </w:rPr>
        <w:t>5</w:t>
      </w:r>
    </w:p>
    <w:p w14:paraId="59FCAF16" w14:textId="77777777" w:rsidR="00155249" w:rsidRDefault="00155249" w:rsidP="00FD07B0">
      <w:pPr>
        <w:pStyle w:val="Zkladntext"/>
        <w:rPr>
          <w:sz w:val="22"/>
        </w:rPr>
      </w:pPr>
    </w:p>
    <w:p w14:paraId="4DD5CD10" w14:textId="77777777" w:rsidR="00155249" w:rsidRDefault="00155249" w:rsidP="00FD07B0">
      <w:pPr>
        <w:pStyle w:val="Zkladntext"/>
        <w:rPr>
          <w:sz w:val="22"/>
        </w:rPr>
      </w:pPr>
    </w:p>
    <w:p w14:paraId="1E28B223" w14:textId="222231E4" w:rsidR="00401320" w:rsidRPr="00363161" w:rsidRDefault="00155249" w:rsidP="00363161">
      <w:pPr>
        <w:pStyle w:val="Zkladntext"/>
        <w:rPr>
          <w:sz w:val="22"/>
        </w:rPr>
      </w:pPr>
      <w:r>
        <w:rPr>
          <w:sz w:val="22"/>
        </w:rPr>
        <w:t>Přílohy :</w:t>
      </w:r>
      <w:r w:rsidR="00B12EB7">
        <w:rPr>
          <w:sz w:val="22"/>
        </w:rPr>
        <w:t xml:space="preserve">  </w:t>
      </w:r>
      <w:r w:rsidR="001D5EFC">
        <w:rPr>
          <w:sz w:val="22"/>
        </w:rPr>
        <w:t xml:space="preserve">HPM </w:t>
      </w:r>
      <w:r w:rsidR="00516D1D">
        <w:rPr>
          <w:sz w:val="22"/>
        </w:rPr>
        <w:t xml:space="preserve"> z </w:t>
      </w:r>
      <w:r w:rsidR="001D5EFC">
        <w:rPr>
          <w:sz w:val="22"/>
        </w:rPr>
        <w:t>11</w:t>
      </w:r>
      <w:r w:rsidR="00516D1D">
        <w:rPr>
          <w:sz w:val="22"/>
        </w:rPr>
        <w:t>.</w:t>
      </w:r>
      <w:r w:rsidR="001D5EFC">
        <w:rPr>
          <w:sz w:val="22"/>
        </w:rPr>
        <w:t>12</w:t>
      </w:r>
      <w:r w:rsidR="00B12EB7">
        <w:rPr>
          <w:sz w:val="22"/>
        </w:rPr>
        <w:t>. 20</w:t>
      </w:r>
      <w:r w:rsidR="00BA0BDB">
        <w:rPr>
          <w:sz w:val="22"/>
        </w:rPr>
        <w:t>2</w:t>
      </w:r>
      <w:r w:rsidR="001D5EFC">
        <w:rPr>
          <w:sz w:val="22"/>
        </w:rPr>
        <w:t>4</w:t>
      </w:r>
      <w:r w:rsidR="001D1CA6">
        <w:rPr>
          <w:sz w:val="22"/>
        </w:rPr>
        <w:t xml:space="preserve"> </w:t>
      </w:r>
      <w:r w:rsidR="00401320">
        <w:rPr>
          <w:sz w:val="22"/>
        </w:rPr>
        <w:t xml:space="preserve"> včetně fotodokumentace</w:t>
      </w:r>
    </w:p>
    <w:p w14:paraId="1A469B98" w14:textId="77777777" w:rsidR="00401320" w:rsidRDefault="00401320" w:rsidP="00765820">
      <w:pPr>
        <w:rPr>
          <w:rFonts w:ascii="Arial" w:hAnsi="Arial"/>
          <w:sz w:val="20"/>
        </w:rPr>
      </w:pPr>
    </w:p>
    <w:sectPr w:rsidR="00401320" w:rsidSect="0004678D">
      <w:footerReference w:type="even" r:id="rId11"/>
      <w:footerReference w:type="default" r:id="rId12"/>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ABFAD" w14:textId="77777777" w:rsidR="002479DC" w:rsidRDefault="002479DC">
      <w:r>
        <w:separator/>
      </w:r>
    </w:p>
  </w:endnote>
  <w:endnote w:type="continuationSeparator" w:id="0">
    <w:p w14:paraId="2B3FAAF9" w14:textId="77777777" w:rsidR="002479DC" w:rsidRDefault="00247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10D39" w14:textId="77777777" w:rsidR="00CE174E" w:rsidRDefault="00CB69C6">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71950EEF"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7331" w14:textId="77777777" w:rsidR="00CE174E" w:rsidRDefault="00CB69C6">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48713B">
      <w:rPr>
        <w:rStyle w:val="slostrnky"/>
        <w:noProof/>
      </w:rPr>
      <w:t>2</w:t>
    </w:r>
    <w:r>
      <w:rPr>
        <w:rStyle w:val="slostrnky"/>
      </w:rPr>
      <w:fldChar w:fldCharType="end"/>
    </w:r>
  </w:p>
  <w:p w14:paraId="7471F7BD"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19D49" w14:textId="77777777" w:rsidR="002479DC" w:rsidRDefault="002479DC">
      <w:r>
        <w:separator/>
      </w:r>
    </w:p>
  </w:footnote>
  <w:footnote w:type="continuationSeparator" w:id="0">
    <w:p w14:paraId="3D5C6B97" w14:textId="77777777" w:rsidR="002479DC" w:rsidRDefault="002479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EDF558B"/>
    <w:multiLevelType w:val="hybridMultilevel"/>
    <w:tmpl w:val="902C6306"/>
    <w:lvl w:ilvl="0" w:tplc="29FAEB12">
      <w:start w:val="4"/>
      <w:numFmt w:val="decimal"/>
      <w:lvlText w:val="%1."/>
      <w:lvlJc w:val="left"/>
      <w:pPr>
        <w:ind w:left="720" w:hanging="360"/>
      </w:pPr>
      <w:rPr>
        <w:rFonts w:ascii="Arial" w:hAnsi="Arial" w:cs="Arial"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8"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83333594">
    <w:abstractNumId w:val="8"/>
  </w:num>
  <w:num w:numId="2" w16cid:durableId="768620367">
    <w:abstractNumId w:val="3"/>
  </w:num>
  <w:num w:numId="3" w16cid:durableId="1554196893">
    <w:abstractNumId w:val="5"/>
  </w:num>
  <w:num w:numId="4" w16cid:durableId="811403713">
    <w:abstractNumId w:val="9"/>
  </w:num>
  <w:num w:numId="5" w16cid:durableId="1421171761">
    <w:abstractNumId w:val="0"/>
  </w:num>
  <w:num w:numId="6" w16cid:durableId="632904930">
    <w:abstractNumId w:val="7"/>
  </w:num>
  <w:num w:numId="7" w16cid:durableId="1311399191">
    <w:abstractNumId w:val="2"/>
  </w:num>
  <w:num w:numId="8" w16cid:durableId="117070807">
    <w:abstractNumId w:val="1"/>
  </w:num>
  <w:num w:numId="9" w16cid:durableId="325790013">
    <w:abstractNumId w:val="4"/>
  </w:num>
  <w:num w:numId="10" w16cid:durableId="14349337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1003F"/>
    <w:rsid w:val="000211EE"/>
    <w:rsid w:val="0002124F"/>
    <w:rsid w:val="00022D5F"/>
    <w:rsid w:val="00025E0D"/>
    <w:rsid w:val="00040C33"/>
    <w:rsid w:val="00043DA9"/>
    <w:rsid w:val="0004678D"/>
    <w:rsid w:val="00051191"/>
    <w:rsid w:val="0005374B"/>
    <w:rsid w:val="000560CE"/>
    <w:rsid w:val="000615EC"/>
    <w:rsid w:val="00061D4F"/>
    <w:rsid w:val="000628CC"/>
    <w:rsid w:val="000655A7"/>
    <w:rsid w:val="000847AC"/>
    <w:rsid w:val="000867BA"/>
    <w:rsid w:val="000867D0"/>
    <w:rsid w:val="000A391F"/>
    <w:rsid w:val="000A3A33"/>
    <w:rsid w:val="000A3AF7"/>
    <w:rsid w:val="000B2971"/>
    <w:rsid w:val="000B5C13"/>
    <w:rsid w:val="000C2C52"/>
    <w:rsid w:val="000C514E"/>
    <w:rsid w:val="000E1431"/>
    <w:rsid w:val="000F0C46"/>
    <w:rsid w:val="000F0CE9"/>
    <w:rsid w:val="000F4CA2"/>
    <w:rsid w:val="000F549B"/>
    <w:rsid w:val="000F6218"/>
    <w:rsid w:val="00105A6A"/>
    <w:rsid w:val="00106AA3"/>
    <w:rsid w:val="00107FEF"/>
    <w:rsid w:val="00130835"/>
    <w:rsid w:val="0013091A"/>
    <w:rsid w:val="00155249"/>
    <w:rsid w:val="00161067"/>
    <w:rsid w:val="001675A1"/>
    <w:rsid w:val="00176BAB"/>
    <w:rsid w:val="00181867"/>
    <w:rsid w:val="001828B8"/>
    <w:rsid w:val="001941D7"/>
    <w:rsid w:val="001A4231"/>
    <w:rsid w:val="001A5B98"/>
    <w:rsid w:val="001B5AEB"/>
    <w:rsid w:val="001C0D7B"/>
    <w:rsid w:val="001C777B"/>
    <w:rsid w:val="001D1CA6"/>
    <w:rsid w:val="001D1F00"/>
    <w:rsid w:val="001D5EFC"/>
    <w:rsid w:val="001F03CB"/>
    <w:rsid w:val="001F377D"/>
    <w:rsid w:val="001F43E2"/>
    <w:rsid w:val="001F6625"/>
    <w:rsid w:val="0023181C"/>
    <w:rsid w:val="002479DC"/>
    <w:rsid w:val="002715EC"/>
    <w:rsid w:val="002779AA"/>
    <w:rsid w:val="002870E0"/>
    <w:rsid w:val="002A380C"/>
    <w:rsid w:val="002B0BA4"/>
    <w:rsid w:val="002B1524"/>
    <w:rsid w:val="002D752C"/>
    <w:rsid w:val="00303A3D"/>
    <w:rsid w:val="003103DF"/>
    <w:rsid w:val="00311033"/>
    <w:rsid w:val="00331C93"/>
    <w:rsid w:val="003330BA"/>
    <w:rsid w:val="00334BD2"/>
    <w:rsid w:val="003509B9"/>
    <w:rsid w:val="003514C8"/>
    <w:rsid w:val="00352CA6"/>
    <w:rsid w:val="00357601"/>
    <w:rsid w:val="00363161"/>
    <w:rsid w:val="0036372D"/>
    <w:rsid w:val="0037029C"/>
    <w:rsid w:val="00370F97"/>
    <w:rsid w:val="00382C90"/>
    <w:rsid w:val="00384EA7"/>
    <w:rsid w:val="00387270"/>
    <w:rsid w:val="003A47F8"/>
    <w:rsid w:val="003B0F26"/>
    <w:rsid w:val="003B5F0B"/>
    <w:rsid w:val="003B788C"/>
    <w:rsid w:val="003C35F2"/>
    <w:rsid w:val="003D29AF"/>
    <w:rsid w:val="003F629F"/>
    <w:rsid w:val="0040112E"/>
    <w:rsid w:val="00401320"/>
    <w:rsid w:val="004111B8"/>
    <w:rsid w:val="00420D4A"/>
    <w:rsid w:val="00423433"/>
    <w:rsid w:val="004348FB"/>
    <w:rsid w:val="00452798"/>
    <w:rsid w:val="00452B53"/>
    <w:rsid w:val="0045375E"/>
    <w:rsid w:val="00456EFE"/>
    <w:rsid w:val="0048713B"/>
    <w:rsid w:val="00491FDA"/>
    <w:rsid w:val="004A25B6"/>
    <w:rsid w:val="004A3E03"/>
    <w:rsid w:val="004A4A53"/>
    <w:rsid w:val="004A5DFC"/>
    <w:rsid w:val="004B1362"/>
    <w:rsid w:val="004B2F6D"/>
    <w:rsid w:val="004C1F60"/>
    <w:rsid w:val="004C2D61"/>
    <w:rsid w:val="004C660C"/>
    <w:rsid w:val="004D38C8"/>
    <w:rsid w:val="004E013A"/>
    <w:rsid w:val="004E533D"/>
    <w:rsid w:val="00501EB8"/>
    <w:rsid w:val="005137E0"/>
    <w:rsid w:val="00516D1D"/>
    <w:rsid w:val="00531D51"/>
    <w:rsid w:val="00531F62"/>
    <w:rsid w:val="005362D0"/>
    <w:rsid w:val="0055134C"/>
    <w:rsid w:val="00563B47"/>
    <w:rsid w:val="00572983"/>
    <w:rsid w:val="00596F1B"/>
    <w:rsid w:val="005B03C6"/>
    <w:rsid w:val="005B1FAD"/>
    <w:rsid w:val="005B41B6"/>
    <w:rsid w:val="005C1665"/>
    <w:rsid w:val="005C2886"/>
    <w:rsid w:val="005C289B"/>
    <w:rsid w:val="005D6F9C"/>
    <w:rsid w:val="005E6F0B"/>
    <w:rsid w:val="005F1C45"/>
    <w:rsid w:val="005F1E84"/>
    <w:rsid w:val="005F58BA"/>
    <w:rsid w:val="005F75A0"/>
    <w:rsid w:val="00602287"/>
    <w:rsid w:val="00612AF5"/>
    <w:rsid w:val="00620A7D"/>
    <w:rsid w:val="00623676"/>
    <w:rsid w:val="00623F2A"/>
    <w:rsid w:val="00637A32"/>
    <w:rsid w:val="00643083"/>
    <w:rsid w:val="006448E2"/>
    <w:rsid w:val="0065314B"/>
    <w:rsid w:val="00653885"/>
    <w:rsid w:val="006545C6"/>
    <w:rsid w:val="00654609"/>
    <w:rsid w:val="00662A7F"/>
    <w:rsid w:val="0066572D"/>
    <w:rsid w:val="00665A2F"/>
    <w:rsid w:val="00667B9C"/>
    <w:rsid w:val="00670A93"/>
    <w:rsid w:val="00677591"/>
    <w:rsid w:val="0068382E"/>
    <w:rsid w:val="006863EE"/>
    <w:rsid w:val="00690D5B"/>
    <w:rsid w:val="006918B0"/>
    <w:rsid w:val="0069267D"/>
    <w:rsid w:val="00692A53"/>
    <w:rsid w:val="006A2B6B"/>
    <w:rsid w:val="006A6408"/>
    <w:rsid w:val="006A783B"/>
    <w:rsid w:val="006B66C7"/>
    <w:rsid w:val="006B6CAE"/>
    <w:rsid w:val="006C028D"/>
    <w:rsid w:val="006C4577"/>
    <w:rsid w:val="006D11C9"/>
    <w:rsid w:val="006D6608"/>
    <w:rsid w:val="006D7966"/>
    <w:rsid w:val="006E3DF8"/>
    <w:rsid w:val="006E59E4"/>
    <w:rsid w:val="006F3E3D"/>
    <w:rsid w:val="00704792"/>
    <w:rsid w:val="00715B8A"/>
    <w:rsid w:val="00716CEC"/>
    <w:rsid w:val="007263E3"/>
    <w:rsid w:val="00731292"/>
    <w:rsid w:val="00735DA0"/>
    <w:rsid w:val="00744F4E"/>
    <w:rsid w:val="00745D34"/>
    <w:rsid w:val="007464D8"/>
    <w:rsid w:val="00747F61"/>
    <w:rsid w:val="00757ABB"/>
    <w:rsid w:val="00762367"/>
    <w:rsid w:val="00765820"/>
    <w:rsid w:val="007661D6"/>
    <w:rsid w:val="00767088"/>
    <w:rsid w:val="00773E91"/>
    <w:rsid w:val="00781D29"/>
    <w:rsid w:val="007A0601"/>
    <w:rsid w:val="007B113C"/>
    <w:rsid w:val="007C1D6E"/>
    <w:rsid w:val="007D545F"/>
    <w:rsid w:val="007E551F"/>
    <w:rsid w:val="007E57A6"/>
    <w:rsid w:val="007F582E"/>
    <w:rsid w:val="00810A5F"/>
    <w:rsid w:val="008134F3"/>
    <w:rsid w:val="008146CE"/>
    <w:rsid w:val="00820CE5"/>
    <w:rsid w:val="00830449"/>
    <w:rsid w:val="00830EC7"/>
    <w:rsid w:val="00835947"/>
    <w:rsid w:val="00836D7C"/>
    <w:rsid w:val="00845323"/>
    <w:rsid w:val="00853332"/>
    <w:rsid w:val="00862B2E"/>
    <w:rsid w:val="00864C55"/>
    <w:rsid w:val="00867B56"/>
    <w:rsid w:val="008822DB"/>
    <w:rsid w:val="00882CCB"/>
    <w:rsid w:val="00884167"/>
    <w:rsid w:val="00886058"/>
    <w:rsid w:val="0089469A"/>
    <w:rsid w:val="008A0DFB"/>
    <w:rsid w:val="008B0949"/>
    <w:rsid w:val="008B1C8A"/>
    <w:rsid w:val="008B4090"/>
    <w:rsid w:val="008B5F0E"/>
    <w:rsid w:val="008C4FB5"/>
    <w:rsid w:val="008C650C"/>
    <w:rsid w:val="008D0920"/>
    <w:rsid w:val="008D34F2"/>
    <w:rsid w:val="008D6EC0"/>
    <w:rsid w:val="008E7086"/>
    <w:rsid w:val="008F5A23"/>
    <w:rsid w:val="009109E3"/>
    <w:rsid w:val="00915883"/>
    <w:rsid w:val="0092486A"/>
    <w:rsid w:val="00924A28"/>
    <w:rsid w:val="00931627"/>
    <w:rsid w:val="00932C20"/>
    <w:rsid w:val="00934262"/>
    <w:rsid w:val="00942639"/>
    <w:rsid w:val="009442A1"/>
    <w:rsid w:val="00950257"/>
    <w:rsid w:val="009537FD"/>
    <w:rsid w:val="00966467"/>
    <w:rsid w:val="00977A1C"/>
    <w:rsid w:val="009A28E2"/>
    <w:rsid w:val="009A63D7"/>
    <w:rsid w:val="009B7C0C"/>
    <w:rsid w:val="009C17FE"/>
    <w:rsid w:val="009C56DE"/>
    <w:rsid w:val="009D0144"/>
    <w:rsid w:val="009D3DD6"/>
    <w:rsid w:val="009E4563"/>
    <w:rsid w:val="009F7604"/>
    <w:rsid w:val="00A04279"/>
    <w:rsid w:val="00A1019B"/>
    <w:rsid w:val="00A13823"/>
    <w:rsid w:val="00A16274"/>
    <w:rsid w:val="00A24923"/>
    <w:rsid w:val="00A25785"/>
    <w:rsid w:val="00A3078A"/>
    <w:rsid w:val="00A340D8"/>
    <w:rsid w:val="00A35A70"/>
    <w:rsid w:val="00A401D0"/>
    <w:rsid w:val="00A51355"/>
    <w:rsid w:val="00A57579"/>
    <w:rsid w:val="00A62AF7"/>
    <w:rsid w:val="00A63C0E"/>
    <w:rsid w:val="00A72BDA"/>
    <w:rsid w:val="00A74BFA"/>
    <w:rsid w:val="00A766C2"/>
    <w:rsid w:val="00AB2046"/>
    <w:rsid w:val="00AC50B4"/>
    <w:rsid w:val="00AD4989"/>
    <w:rsid w:val="00AE4041"/>
    <w:rsid w:val="00AF091F"/>
    <w:rsid w:val="00B0015E"/>
    <w:rsid w:val="00B04291"/>
    <w:rsid w:val="00B12EB7"/>
    <w:rsid w:val="00B1598F"/>
    <w:rsid w:val="00B20B5E"/>
    <w:rsid w:val="00B24AF8"/>
    <w:rsid w:val="00B30F4B"/>
    <w:rsid w:val="00B37733"/>
    <w:rsid w:val="00B47785"/>
    <w:rsid w:val="00B510AC"/>
    <w:rsid w:val="00B51D53"/>
    <w:rsid w:val="00B54281"/>
    <w:rsid w:val="00B55007"/>
    <w:rsid w:val="00B61846"/>
    <w:rsid w:val="00B63B29"/>
    <w:rsid w:val="00B6658F"/>
    <w:rsid w:val="00B7018A"/>
    <w:rsid w:val="00B749A5"/>
    <w:rsid w:val="00B91182"/>
    <w:rsid w:val="00B911A6"/>
    <w:rsid w:val="00B951B6"/>
    <w:rsid w:val="00B95B9F"/>
    <w:rsid w:val="00B96564"/>
    <w:rsid w:val="00B968D9"/>
    <w:rsid w:val="00BA0BDB"/>
    <w:rsid w:val="00BB7213"/>
    <w:rsid w:val="00BC374B"/>
    <w:rsid w:val="00BD1747"/>
    <w:rsid w:val="00BD1E86"/>
    <w:rsid w:val="00BD4CD4"/>
    <w:rsid w:val="00BE40EA"/>
    <w:rsid w:val="00BE75FB"/>
    <w:rsid w:val="00BE7E23"/>
    <w:rsid w:val="00C056AD"/>
    <w:rsid w:val="00C1422C"/>
    <w:rsid w:val="00C1440B"/>
    <w:rsid w:val="00C22702"/>
    <w:rsid w:val="00C35DE0"/>
    <w:rsid w:val="00C35E24"/>
    <w:rsid w:val="00C44679"/>
    <w:rsid w:val="00C61C9C"/>
    <w:rsid w:val="00C6343C"/>
    <w:rsid w:val="00C82ECA"/>
    <w:rsid w:val="00C979D7"/>
    <w:rsid w:val="00CA28F9"/>
    <w:rsid w:val="00CA770C"/>
    <w:rsid w:val="00CB3C76"/>
    <w:rsid w:val="00CB69C6"/>
    <w:rsid w:val="00CC1FF1"/>
    <w:rsid w:val="00CD40BF"/>
    <w:rsid w:val="00CD650E"/>
    <w:rsid w:val="00CE174E"/>
    <w:rsid w:val="00CF34BD"/>
    <w:rsid w:val="00CF7C3A"/>
    <w:rsid w:val="00D10B0A"/>
    <w:rsid w:val="00D10C21"/>
    <w:rsid w:val="00D14293"/>
    <w:rsid w:val="00D164CE"/>
    <w:rsid w:val="00D2331E"/>
    <w:rsid w:val="00D30251"/>
    <w:rsid w:val="00D3562F"/>
    <w:rsid w:val="00D35EFB"/>
    <w:rsid w:val="00D4247A"/>
    <w:rsid w:val="00D43E76"/>
    <w:rsid w:val="00D6016A"/>
    <w:rsid w:val="00D63EF3"/>
    <w:rsid w:val="00D6569F"/>
    <w:rsid w:val="00D6761A"/>
    <w:rsid w:val="00D74B24"/>
    <w:rsid w:val="00D80B83"/>
    <w:rsid w:val="00D82A03"/>
    <w:rsid w:val="00D905EE"/>
    <w:rsid w:val="00D94708"/>
    <w:rsid w:val="00D97814"/>
    <w:rsid w:val="00DA3600"/>
    <w:rsid w:val="00DA36A1"/>
    <w:rsid w:val="00DA37A0"/>
    <w:rsid w:val="00DA5EA9"/>
    <w:rsid w:val="00DA6F89"/>
    <w:rsid w:val="00DD5CBA"/>
    <w:rsid w:val="00DD6179"/>
    <w:rsid w:val="00DE2459"/>
    <w:rsid w:val="00DE3F76"/>
    <w:rsid w:val="00DE5B80"/>
    <w:rsid w:val="00DF423D"/>
    <w:rsid w:val="00E02870"/>
    <w:rsid w:val="00E052A0"/>
    <w:rsid w:val="00E05AE7"/>
    <w:rsid w:val="00E25167"/>
    <w:rsid w:val="00E2528C"/>
    <w:rsid w:val="00E31596"/>
    <w:rsid w:val="00E37D61"/>
    <w:rsid w:val="00E5151C"/>
    <w:rsid w:val="00E54170"/>
    <w:rsid w:val="00E56FF4"/>
    <w:rsid w:val="00E673C0"/>
    <w:rsid w:val="00E74AE2"/>
    <w:rsid w:val="00E77269"/>
    <w:rsid w:val="00E81D8F"/>
    <w:rsid w:val="00E82BB6"/>
    <w:rsid w:val="00E8449E"/>
    <w:rsid w:val="00EA05C9"/>
    <w:rsid w:val="00EA3446"/>
    <w:rsid w:val="00EB5A86"/>
    <w:rsid w:val="00EC310B"/>
    <w:rsid w:val="00EC7DD6"/>
    <w:rsid w:val="00ED06D6"/>
    <w:rsid w:val="00ED60D7"/>
    <w:rsid w:val="00EE1B67"/>
    <w:rsid w:val="00EF5B8A"/>
    <w:rsid w:val="00EF7198"/>
    <w:rsid w:val="00F124D9"/>
    <w:rsid w:val="00F14737"/>
    <w:rsid w:val="00F21590"/>
    <w:rsid w:val="00F30425"/>
    <w:rsid w:val="00F36FD3"/>
    <w:rsid w:val="00F526C0"/>
    <w:rsid w:val="00F55BFF"/>
    <w:rsid w:val="00F6645F"/>
    <w:rsid w:val="00F67809"/>
    <w:rsid w:val="00F7731A"/>
    <w:rsid w:val="00F84CC8"/>
    <w:rsid w:val="00F933C0"/>
    <w:rsid w:val="00FC0C3E"/>
    <w:rsid w:val="00FC2D90"/>
    <w:rsid w:val="00FD07B0"/>
    <w:rsid w:val="00FD42A7"/>
    <w:rsid w:val="00FF133D"/>
    <w:rsid w:val="00FF4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8886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unhideWhenUsed/>
    <w:rsid w:val="008B0949"/>
    <w:pPr>
      <w:spacing w:after="150"/>
    </w:pPr>
  </w:style>
  <w:style w:type="character" w:customStyle="1" w:styleId="Styl1">
    <w:name w:val="Styl1"/>
    <w:basedOn w:val="Standardnpsmoodstavce"/>
    <w:uiPriority w:val="1"/>
    <w:rsid w:val="00C22702"/>
    <w:rPr>
      <w:color w:val="auto"/>
    </w:rPr>
  </w:style>
  <w:style w:type="paragraph" w:customStyle="1" w:styleId="Default">
    <w:name w:val="Default"/>
    <w:rsid w:val="00C22702"/>
    <w:pPr>
      <w:autoSpaceDE w:val="0"/>
      <w:autoSpaceDN w:val="0"/>
      <w:adjustRightInd w:val="0"/>
    </w:pPr>
    <w:rPr>
      <w:color w:val="000000"/>
      <w:sz w:val="24"/>
      <w:szCs w:val="24"/>
    </w:rPr>
  </w:style>
  <w:style w:type="character" w:styleId="Nevyeenzmnka">
    <w:name w:val="Unresolved Mention"/>
    <w:basedOn w:val="Standardnpsmoodstavce"/>
    <w:uiPriority w:val="99"/>
    <w:semiHidden/>
    <w:unhideWhenUsed/>
    <w:rsid w:val="000E1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93042">
      <w:bodyDiv w:val="1"/>
      <w:marLeft w:val="0"/>
      <w:marRight w:val="0"/>
      <w:marTop w:val="0"/>
      <w:marBottom w:val="0"/>
      <w:divBdr>
        <w:top w:val="none" w:sz="0" w:space="0" w:color="auto"/>
        <w:left w:val="none" w:sz="0" w:space="0" w:color="auto"/>
        <w:bottom w:val="none" w:sz="0" w:space="0" w:color="auto"/>
        <w:right w:val="none" w:sz="0" w:space="0" w:color="auto"/>
      </w:divBdr>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53192035">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tynek@ksus.cz" TargetMode="External"/><Relationship Id="rId4" Type="http://schemas.openxmlformats.org/officeDocument/2006/relationships/settings" Target="settings.xml"/><Relationship Id="rId9" Type="http://schemas.openxmlformats.org/officeDocument/2006/relationships/hyperlink" Target="mailto:miroslav.dostal@ksus.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C66D8E5BDC4E2B857A7EE84BF69F87"/>
        <w:category>
          <w:name w:val="Obecné"/>
          <w:gallery w:val="placeholder"/>
        </w:category>
        <w:types>
          <w:type w:val="bbPlcHdr"/>
        </w:types>
        <w:behaviors>
          <w:behavior w:val="content"/>
        </w:behaviors>
        <w:guid w:val="{D7940215-8CA2-4417-9D2C-54E0209320E9}"/>
      </w:docPartPr>
      <w:docPartBody>
        <w:p w:rsidR="003A05CE" w:rsidRDefault="004A3F2C" w:rsidP="004A3F2C">
          <w:pPr>
            <w:pStyle w:val="18C66D8E5BDC4E2B857A7EE84BF69F87"/>
          </w:pPr>
          <w:r>
            <w:rPr>
              <w:rStyle w:val="Zstupntext"/>
            </w:rPr>
            <w:t>Zadejte hodnotu zakázky</w:t>
          </w:r>
        </w:p>
      </w:docPartBody>
    </w:docPart>
    <w:docPart>
      <w:docPartPr>
        <w:name w:val="6698A43C90B14DA1A17822A47897AD2F"/>
        <w:category>
          <w:name w:val="Obecné"/>
          <w:gallery w:val="placeholder"/>
        </w:category>
        <w:types>
          <w:type w:val="bbPlcHdr"/>
        </w:types>
        <w:behaviors>
          <w:behavior w:val="content"/>
        </w:behaviors>
        <w:guid w:val="{E61637FA-B12A-4F5E-870A-34E255D0A35B}"/>
      </w:docPartPr>
      <w:docPartBody>
        <w:p w:rsidR="003A05CE" w:rsidRDefault="004A3F2C" w:rsidP="004A3F2C">
          <w:pPr>
            <w:pStyle w:val="6698A43C90B14DA1A17822A47897AD2F"/>
          </w:pPr>
          <w:r>
            <w:rPr>
              <w:rStyle w:val="Zstupntext"/>
            </w:rPr>
            <w:t>Zadejte hodnotu s DPH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F2C"/>
    <w:rsid w:val="001F7451"/>
    <w:rsid w:val="003A05CE"/>
    <w:rsid w:val="00424FF2"/>
    <w:rsid w:val="004A3F2C"/>
    <w:rsid w:val="005C289B"/>
    <w:rsid w:val="0065314B"/>
    <w:rsid w:val="008F5A23"/>
    <w:rsid w:val="00924A28"/>
    <w:rsid w:val="00D806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A3F2C"/>
    <w:rPr>
      <w:color w:val="808080"/>
    </w:rPr>
  </w:style>
  <w:style w:type="paragraph" w:customStyle="1" w:styleId="18C66D8E5BDC4E2B857A7EE84BF69F87">
    <w:name w:val="18C66D8E5BDC4E2B857A7EE84BF69F87"/>
    <w:rsid w:val="004A3F2C"/>
  </w:style>
  <w:style w:type="paragraph" w:customStyle="1" w:styleId="6698A43C90B14DA1A17822A47897AD2F">
    <w:name w:val="6698A43C90B14DA1A17822A47897AD2F"/>
    <w:rsid w:val="004A3F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9243E-F3D0-43F5-842E-563AF7C22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5370</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6268</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2015-12-14T14:48:00Z</dcterms:created>
  <dcterms:modified xsi:type="dcterms:W3CDTF">2025-01-17T10:18:00Z</dcterms:modified>
</cp:coreProperties>
</file>